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80" w:lineRule="exact"/>
        <w:jc w:val="center"/>
        <w:rPr>
          <w:rFonts w:ascii="微软雅黑" w:hAnsi="微软雅黑" w:eastAsia="微软雅黑" w:cs="微软雅黑" w:hint="eastAsia"/>
          <w:b/>
          <w:bCs/>
          <w:sz w:val="52"/>
          <w:szCs w:val="52"/>
        </w:rPr>
      </w:pPr>
      <w:r/>
      <w:bookmarkStart w:id="0" w:name="_GoBack"/>
      <w:bookmarkEnd w:id="0"/>
      <w:r/>
      <w:r>
        <w:rPr>
          <w:rFonts w:ascii="微软雅黑" w:hAnsi="微软雅黑" w:eastAsia="微软雅黑" w:cs="微软雅黑" w:hint="eastAsia"/>
          <w:b/>
          <w:bCs/>
          <w:sz w:val="52"/>
          <w:szCs w:val="52"/>
        </w:rPr>
        <w:t>會員注冊表</w:t>
      </w:r>
      <w:r>
        <w:rPr>
          <w:rFonts w:ascii="微软雅黑" w:hAnsi="微软雅黑" w:eastAsia="微软雅黑" w:cs="微软雅黑" w:hint="eastAsia"/>
          <w:b/>
          <w:bCs/>
          <w:sz w:val="52"/>
          <w:szCs w:val="52"/>
        </w:rPr>
      </w:r>
    </w:p>
    <w:p>
      <w:pPr>
        <w:spacing w:line="460" w:lineRule="exact"/>
        <w:jc w:val="center"/>
        <w:rPr>
          <w:rFonts w:ascii="微软雅黑" w:hAnsi="微软雅黑" w:eastAsia="微软雅黑" w:cs="微软雅黑" w:hint="eastAsia"/>
          <w:sz w:val="32"/>
          <w:szCs w:val="32"/>
        </w:rPr>
      </w:pPr>
      <w:r>
        <w:rPr>
          <w:rFonts w:ascii="微软雅黑" w:hAnsi="微软雅黑" w:eastAsia="微软雅黑" w:cs="微软雅黑" w:hint="eastAsia"/>
          <w:sz w:val="32"/>
          <w:szCs w:val="32"/>
        </w:rPr>
        <w:t>IYAA國際青少年藝術家協會</w:t>
      </w:r>
      <w:r>
        <w:rPr>
          <w:rFonts w:ascii="微软雅黑" w:hAnsi="微软雅黑" w:eastAsia="微软雅黑" w:cs="微软雅黑" w:hint="eastAsia"/>
          <w:sz w:val="32"/>
          <w:szCs w:val="32"/>
        </w:rPr>
      </w:r>
    </w:p>
    <w:p>
      <w:pPr>
        <w:spacing w:line="460" w:lineRule="exact"/>
        <w:jc w:val="left"/>
        <w:rPr>
          <w:sz w:val="18"/>
          <w:szCs w:val="18"/>
        </w:rPr>
      </w:pPr>
      <w:r>
        <w:rPr>
          <w:sz w:val="18"/>
          <w:szCs w:val="18"/>
        </w:rPr>
        <w:t>推薦人</w:t>
      </w:r>
      <w:r>
        <w:rPr>
          <w:sz w:val="18"/>
          <w:szCs w:val="18"/>
          <w:u w:color="auto" w:val="single"/>
        </w:rPr>
        <w:t xml:space="preserve">         </w:t>
      </w:r>
      <w:r>
        <w:rPr>
          <w:sz w:val="18"/>
          <w:szCs w:val="18"/>
        </w:rPr>
        <w:t xml:space="preserve">                                                                 申請日期 </w:t>
      </w:r>
      <w:r>
        <w:rPr>
          <w:sz w:val="18"/>
          <w:szCs w:val="18"/>
          <w:u w:color="auto" w:val="single"/>
        </w:rPr>
        <w:t xml:space="preserve">         </w:t>
      </w:r>
      <w:r>
        <w:rPr>
          <w:sz w:val="18"/>
          <w:szCs w:val="18"/>
        </w:rPr>
        <w:t>年</w:t>
      </w:r>
      <w:r>
        <w:rPr>
          <w:sz w:val="18"/>
          <w:szCs w:val="18"/>
          <w:u w:color="auto" w:val="single"/>
        </w:rPr>
        <w:t xml:space="preserve">    </w:t>
      </w:r>
      <w:r>
        <w:rPr>
          <w:sz w:val="18"/>
          <w:szCs w:val="18"/>
        </w:rPr>
        <w:t>月</w:t>
      </w:r>
      <w:r>
        <w:rPr>
          <w:sz w:val="18"/>
          <w:szCs w:val="18"/>
          <w:u w:color="auto" w:val="single"/>
        </w:rPr>
        <w:t xml:space="preserve">    </w:t>
      </w:r>
      <w:r>
        <w:rPr>
          <w:sz w:val="18"/>
          <w:szCs w:val="18"/>
        </w:rPr>
        <w:t>日</w:t>
      </w:r>
      <w:r>
        <w:rPr>
          <w:color w:val="c00000"/>
          <w:sz w:val="18"/>
          <w:szCs w:val="18"/>
        </w:rPr>
        <w:t>*</w:t>
      </w:r>
      <w:r>
        <w:rPr>
          <w:sz w:val="18"/>
          <w:szCs w:val="18"/>
        </w:rPr>
      </w:r>
    </w:p>
    <w:tbl>
      <w:tblPr>
        <w:jc w:val="center"/>
        <w:tblW w:w="10682" w:type="dxa"/>
      </w:tblPr>
      <w:tblGrid>
        <w:gridCol w:w="796"/>
        <w:gridCol w:w="285"/>
        <w:gridCol w:w="315"/>
        <w:gridCol w:w="285"/>
        <w:gridCol w:w="767"/>
        <w:gridCol w:w="222"/>
        <w:gridCol w:w="100"/>
        <w:gridCol w:w="441"/>
        <w:gridCol w:w="510"/>
        <w:gridCol w:w="281"/>
        <w:gridCol w:w="139"/>
        <w:gridCol w:w="664"/>
        <w:gridCol w:w="535"/>
        <w:gridCol w:w="1"/>
        <w:gridCol w:w="270"/>
        <w:gridCol w:w="825"/>
        <w:gridCol w:w="51"/>
        <w:gridCol w:w="150"/>
        <w:gridCol w:w="159"/>
        <w:gridCol w:w="496"/>
        <w:gridCol w:w="239"/>
        <w:gridCol w:w="242"/>
        <w:gridCol w:w="237"/>
        <w:gridCol w:w="407"/>
        <w:gridCol w:w="483"/>
        <w:gridCol w:w="146"/>
        <w:gridCol w:w="375"/>
        <w:gridCol w:w="1261"/>
      </w:tblGrid>
      <w:tr>
        <w:trPr>
          <w:trHeight w:val="397" w:hRule="exact"/>
        </w:trPr>
        <w:tc>
          <w:tcPr>
            <w:tcW w:w="796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姓名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652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63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性別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791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03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國籍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832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94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民族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515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36" w:type="dxa"/>
            <w:gridSpan w:val="2"/>
            <w:vMerge w:val="restart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sz w:val="18"/>
                <w:szCs w:val="18"/>
              </w:rPr>
              <w:t>（打印稿請粘貼照片，電子文檔請插入圖片，並刪除該文字說明）</w:t>
            </w:r>
            <w:r>
              <w:rPr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1081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出生日期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689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32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政治面貌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609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26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祖籍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2409" w:type="dxa"/>
            <w:gridSpan w:val="8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36" w:type="dxa"/>
            <w:gridSpan w:val="2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rPr>
          <w:trHeight w:val="397" w:hRule="exact"/>
        </w:trPr>
        <w:tc>
          <w:tcPr>
            <w:tcW w:w="1081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聯系電話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689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32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電子郵箱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2434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95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郵政區碼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515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36" w:type="dxa"/>
            <w:gridSpan w:val="2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rPr>
          <w:trHeight w:val="397" w:hRule="exact"/>
        </w:trPr>
        <w:tc>
          <w:tcPr>
            <w:tcW w:w="1081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居住地址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7965" w:type="dxa"/>
            <w:gridSpan w:val="2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36" w:type="dxa"/>
            <w:gridSpan w:val="2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rPr>
          <w:trHeight w:val="397" w:hRule="exact"/>
        </w:trPr>
        <w:tc>
          <w:tcPr>
            <w:tcW w:w="1081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藝術領域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7965" w:type="dxa"/>
            <w:gridSpan w:val="2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（填寫：音樂\美術\舞蹈\表演\其他）</w:t>
            </w:r>
            <w:r>
              <w:rPr>
                <w:sz w:val="18"/>
                <w:szCs w:val="18"/>
              </w:rPr>
            </w:r>
          </w:p>
        </w:tc>
        <w:tc>
          <w:tcPr>
            <w:tcW w:w="1636" w:type="dxa"/>
            <w:gridSpan w:val="2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rPr>
          <w:trHeight w:val="397" w:hRule="exact"/>
        </w:trPr>
        <w:tc>
          <w:tcPr>
            <w:tcW w:w="10682" w:type="dxa"/>
            <w:gridSpan w:val="28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選擇您要申請的會員類型</w:t>
            </w:r>
            <w:r>
              <w:rPr>
                <w:color w:val="c00000"/>
                <w:szCs w:val="21"/>
              </w:rPr>
              <w:t xml:space="preserve">* </w:t>
            </w:r>
            <w:r>
              <w:rPr>
                <w:sz w:val="18"/>
                <w:szCs w:val="18"/>
              </w:rPr>
              <w:t>（請選擇以下其中一項填寫）</w:t>
            </w:r>
            <w:r>
              <w:rPr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5341" w:type="dxa"/>
            <w:gridSpan w:val="1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szCs w:val="21"/>
              </w:rPr>
              <w:t>普通會員</w:t>
            </w:r>
            <w:r>
              <w:rPr>
                <w:sz w:val="18"/>
                <w:szCs w:val="18"/>
              </w:rPr>
              <w:t>（年滿14周歲以上）（是/否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</w:t>
            </w:r>
            <w:r>
              <w:rPr>
                <w:szCs w:val="21"/>
              </w:rPr>
            </w:r>
          </w:p>
        </w:tc>
        <w:tc>
          <w:tcPr>
            <w:tcW w:w="5341" w:type="dxa"/>
            <w:gridSpan w:val="1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szCs w:val="21"/>
              </w:rPr>
              <w:t>預備會員</w:t>
            </w:r>
            <w:r>
              <w:rPr>
                <w:sz w:val="18"/>
                <w:szCs w:val="18"/>
              </w:rPr>
              <w:t>（年齡14周歲以下）（是/否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</w:t>
            </w:r>
            <w:r>
              <w:rPr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5341" w:type="dxa"/>
            <w:gridSpan w:val="1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szCs w:val="21"/>
              </w:rPr>
              <w:t>教師會員</w:t>
            </w:r>
            <w:r>
              <w:rPr>
                <w:sz w:val="18"/>
                <w:szCs w:val="18"/>
              </w:rPr>
              <w:t>（年滿18周歲以上）（是/否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</w:t>
            </w:r>
            <w:r>
              <w:rPr>
                <w:szCs w:val="21"/>
              </w:rPr>
            </w:r>
          </w:p>
        </w:tc>
        <w:tc>
          <w:tcPr>
            <w:tcW w:w="5341" w:type="dxa"/>
            <w:gridSpan w:val="1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szCs w:val="21"/>
              </w:rPr>
              <w:t>專家會員</w:t>
            </w:r>
            <w:r>
              <w:rPr>
                <w:sz w:val="18"/>
                <w:szCs w:val="18"/>
              </w:rPr>
              <w:t>（年滿18周歲以上）（是/否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</w:t>
            </w:r>
            <w:r>
              <w:rPr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28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榮譽獎項</w:t>
            </w:r>
            <w:r>
              <w:rPr>
                <w:sz w:val="18"/>
                <w:szCs w:val="18"/>
              </w:rPr>
              <w:t>（您曾經獲得的主要榮譽獎項，需提供複印件）</w:t>
            </w:r>
            <w:r>
              <w:rPr>
                <w:szCs w:val="21"/>
              </w:rPr>
            </w:r>
          </w:p>
        </w:tc>
      </w:tr>
      <w:tr>
        <w:trPr>
          <w:trHeight w:val="795" w:hRule="exact"/>
        </w:trPr>
        <w:tc>
          <w:tcPr>
            <w:tcW w:w="10682" w:type="dxa"/>
            <w:gridSpan w:val="28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28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個人簡曆</w:t>
            </w:r>
            <w:r>
              <w:rPr>
                <w:sz w:val="18"/>
                <w:szCs w:val="18"/>
              </w:rPr>
              <w:t>（100字以內）</w:t>
            </w:r>
            <w:r>
              <w:rPr>
                <w:color w:val="c00000"/>
                <w:szCs w:val="21"/>
              </w:rPr>
              <w:t xml:space="preserve">* </w:t>
            </w:r>
            <w:r>
              <w:rPr>
                <w:sz w:val="18"/>
                <w:szCs w:val="18"/>
              </w:rPr>
              <w:t>（以下內容將出現在網頁和書面展示上）</w:t>
            </w:r>
            <w:r>
              <w:rPr>
                <w:szCs w:val="21"/>
              </w:rPr>
            </w:r>
          </w:p>
        </w:tc>
      </w:tr>
      <w:tr>
        <w:trPr>
          <w:trHeight w:val="1159" w:hRule="exact"/>
        </w:trPr>
        <w:tc>
          <w:tcPr>
            <w:tcW w:w="10682" w:type="dxa"/>
            <w:gridSpan w:val="28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28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是否參加過由</w:t>
            </w:r>
            <w:r>
              <w:rPr>
                <w:rFonts w:ascii="Arial" w:hAnsi="Arial" w:cs="Arial"/>
                <w:b/>
                <w:bCs/>
                <w:szCs w:val="21"/>
              </w:rPr>
              <w:t>IYAA</w:t>
            </w:r>
            <w:r>
              <w:rPr>
                <w:b/>
                <w:bCs/>
                <w:szCs w:val="21"/>
              </w:rPr>
              <w:t>主辦的各類藝術大賽</w:t>
            </w:r>
            <w:r>
              <w:rPr>
                <w:sz w:val="18"/>
                <w:szCs w:val="18"/>
              </w:rPr>
              <w:t>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）（以下僅填寫參加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IYAA</w:t>
            </w:r>
            <w:r>
              <w:rPr>
                <w:sz w:val="18"/>
                <w:szCs w:val="18"/>
              </w:rPr>
              <w:t>舉辦活動的情況）</w:t>
            </w:r>
            <w:r>
              <w:rPr>
                <w:color w:val="c00000"/>
                <w:szCs w:val="21"/>
              </w:rPr>
              <w:t>*</w:t>
            </w:r>
            <w:r>
              <w:rPr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1396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累計參加次數</w:t>
            </w:r>
            <w:r>
              <w:rPr>
                <w:sz w:val="18"/>
                <w:szCs w:val="18"/>
              </w:rPr>
            </w:r>
          </w:p>
        </w:tc>
        <w:tc>
          <w:tcPr>
            <w:tcW w:w="1274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1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累計獲獎次數</w:t>
            </w:r>
            <w:r>
              <w:rPr>
                <w:sz w:val="18"/>
                <w:szCs w:val="18"/>
              </w:rPr>
            </w:r>
          </w:p>
        </w:tc>
        <w:tc>
          <w:tcPr>
            <w:tcW w:w="1199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56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團體參賽人次</w:t>
            </w:r>
            <w:r>
              <w:rPr>
                <w:sz w:val="18"/>
                <w:szCs w:val="18"/>
              </w:rPr>
            </w:r>
          </w:p>
        </w:tc>
        <w:tc>
          <w:tcPr>
            <w:tcW w:w="1214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11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團體獲獎人次</w:t>
            </w:r>
            <w:r>
              <w:rPr>
                <w:sz w:val="18"/>
                <w:szCs w:val="18"/>
              </w:rPr>
            </w:r>
          </w:p>
        </w:tc>
        <w:tc>
          <w:tcPr>
            <w:tcW w:w="1261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28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是否參加協會組織的藝術交流活動，如展覽會\研討會\夏令營等（是/否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28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是否自願參加協會管理層的選舉或被選舉（是/否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28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是否願意成爲協會主辦各項大賽的專家級評審（是/否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28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是否向協會推薦免費參加各項大賽的參賽者（是/否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）（每年一人次，可報送兩個作品）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396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被推薦人姓名</w:t>
            </w:r>
            <w:r>
              <w:rPr>
                <w:sz w:val="18"/>
                <w:szCs w:val="18"/>
              </w:rPr>
            </w:r>
          </w:p>
        </w:tc>
        <w:tc>
          <w:tcPr>
            <w:tcW w:w="1274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51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參賽名稱</w:t>
            </w:r>
            <w:r>
              <w:rPr>
                <w:sz w:val="18"/>
                <w:szCs w:val="18"/>
              </w:rPr>
            </w:r>
          </w:p>
        </w:tc>
        <w:tc>
          <w:tcPr>
            <w:tcW w:w="4052" w:type="dxa"/>
            <w:gridSpan w:val="1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27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參賽日期</w:t>
            </w:r>
            <w:r>
              <w:rPr>
                <w:sz w:val="18"/>
                <w:szCs w:val="18"/>
              </w:rPr>
            </w:r>
          </w:p>
        </w:tc>
        <w:tc>
          <w:tcPr>
            <w:tcW w:w="1782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396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參賽作品名稱</w:t>
            </w:r>
            <w:r>
              <w:rPr>
                <w:sz w:val="18"/>
                <w:szCs w:val="18"/>
              </w:rPr>
            </w:r>
          </w:p>
        </w:tc>
        <w:tc>
          <w:tcPr>
            <w:tcW w:w="3945" w:type="dxa"/>
            <w:gridSpan w:val="11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①</w:t>
            </w:r>
            <w:r>
              <w:rPr>
                <w:rFonts w:ascii="宋体" w:hAnsi="宋体" w:eastAsia="宋体" w:cs="宋体" w:hint="eastAsia"/>
                <w:sz w:val="18"/>
                <w:szCs w:val="18"/>
              </w:rPr>
              <w:t xml:space="preserve">             </w:t>
            </w:r>
            <w:r>
              <w:rPr>
                <w:rFonts w:ascii="宋体" w:hAnsi="宋体" w:eastAsia="宋体" w:cs="宋体"/>
                <w:sz w:val="18"/>
                <w:szCs w:val="18"/>
              </w:rPr>
              <w:t>②</w:t>
            </w:r>
            <w:r>
              <w:rPr>
                <w:rFonts w:ascii="宋体" w:hAnsi="宋体" w:eastAsia="宋体" w:cs="宋体"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</w:r>
          </w:p>
        </w:tc>
        <w:tc>
          <w:tcPr>
            <w:tcW w:w="1146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作品類別</w:t>
            </w:r>
            <w:r>
              <w:rPr>
                <w:sz w:val="18"/>
                <w:szCs w:val="18"/>
              </w:rPr>
            </w:r>
          </w:p>
        </w:tc>
        <w:tc>
          <w:tcPr>
            <w:tcW w:w="1286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27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聯系電話</w:t>
            </w:r>
            <w:r>
              <w:rPr>
                <w:sz w:val="18"/>
                <w:szCs w:val="18"/>
              </w:rPr>
            </w:r>
          </w:p>
        </w:tc>
        <w:tc>
          <w:tcPr>
            <w:tcW w:w="1782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081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聯系地址</w:t>
            </w:r>
            <w:r>
              <w:rPr>
                <w:sz w:val="18"/>
                <w:szCs w:val="18"/>
              </w:rPr>
            </w:r>
          </w:p>
        </w:tc>
        <w:tc>
          <w:tcPr>
            <w:tcW w:w="5406" w:type="dxa"/>
            <w:gridSpan w:val="1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86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電子郵箱</w:t>
            </w:r>
            <w:r>
              <w:rPr>
                <w:sz w:val="18"/>
                <w:szCs w:val="18"/>
              </w:rPr>
            </w:r>
          </w:p>
        </w:tc>
        <w:tc>
          <w:tcPr>
            <w:tcW w:w="2909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5341" w:type="dxa"/>
            <w:gridSpan w:val="1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會員資料費（HKD 199元/年；TWD 450元/年或MOP 199元/年）</w:t>
            </w:r>
            <w:r>
              <w:rPr>
                <w:sz w:val="18"/>
                <w:szCs w:val="18"/>
              </w:rPr>
            </w:r>
          </w:p>
        </w:tc>
        <w:tc>
          <w:tcPr>
            <w:tcW w:w="1146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預繳期限</w:t>
            </w:r>
            <w:r>
              <w:rPr>
                <w:sz w:val="18"/>
                <w:szCs w:val="18"/>
              </w:rPr>
            </w:r>
          </w:p>
        </w:tc>
        <w:tc>
          <w:tcPr>
            <w:tcW w:w="4195" w:type="dxa"/>
            <w:gridSpan w:val="11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u w:color="auto" w:val="single"/>
              </w:rPr>
              <w:t xml:space="preserve">        </w:t>
            </w:r>
            <w:r>
              <w:rPr>
                <w:sz w:val="18"/>
                <w:szCs w:val="18"/>
              </w:rPr>
              <w:t xml:space="preserve">年 至 </w:t>
            </w:r>
            <w:r>
              <w:rPr>
                <w:sz w:val="18"/>
                <w:szCs w:val="18"/>
                <w:u w:color="auto" w:val="single"/>
              </w:rPr>
              <w:t xml:space="preserve">       </w:t>
            </w:r>
            <w:r>
              <w:rPr>
                <w:sz w:val="18"/>
                <w:szCs w:val="18"/>
              </w:rPr>
              <w:t>年  共</w:t>
            </w:r>
            <w:r>
              <w:rPr>
                <w:sz w:val="18"/>
                <w:szCs w:val="18"/>
                <w:u w:color="auto" w:val="single"/>
              </w:rPr>
              <w:t xml:space="preserve">     </w:t>
            </w:r>
            <w:r>
              <w:rPr>
                <w:sz w:val="18"/>
                <w:szCs w:val="18"/>
              </w:rPr>
              <w:t>年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681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支付寶付款名稱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2040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20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微信付款名稱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951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25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付款金額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2265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u w:color="auto" w:val="single"/>
              </w:rPr>
              <w:t xml:space="preserve">     </w:t>
            </w:r>
            <w:r>
              <w:rPr>
                <w:sz w:val="18"/>
                <w:szCs w:val="18"/>
              </w:rPr>
              <w:t>元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1885" w:hRule="atLeast"/>
        </w:trPr>
        <w:tc>
          <w:tcPr>
            <w:tcW w:w="10682" w:type="dxa"/>
            <w:gridSpan w:val="28"/>
            <w:vAlign w:val="center"/>
            <w:shd w:val="clear" w:color="000000" w:fill="DAE3F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b/>
                <w:bCs/>
                <w:sz w:val="18"/>
                <w:szCs w:val="18"/>
              </w:rPr>
              <w:t>備注</w:t>
            </w:r>
            <w:r>
              <w:rPr>
                <w:sz w:val="18"/>
                <w:szCs w:val="18"/>
              </w:rPr>
              <w:t>：該表格填寫後須打印並簽章，掃描或拍照制作成圖片文件。被推薦的參賽者須填寫“報名注冊表”，並按要求投遞。帶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部分爲必填選項，其他爲選填選項。作品類別可選參考：繪畫，書法，雕塑，攝影，聲樂，器樂，舞蹈，表演等，其它類別請填寫“其它”。“藝術領域”選項可以多選。有“（是/否</w:t>
            </w:r>
            <w:r>
              <w:rPr>
                <w:sz w:val="18"/>
                <w:szCs w:val="18"/>
                <w:u w:color="auto" w:val="single"/>
              </w:rPr>
              <w:t xml:space="preserve">    </w:t>
            </w:r>
            <w:r>
              <w:rPr>
                <w:sz w:val="18"/>
                <w:szCs w:val="18"/>
              </w:rPr>
              <w:t>）”的部分，請在橫線處填寫“是”或“否”。</w:t>
            </w:r>
            <w:r>
              <w:rPr>
                <w:sz w:val="18"/>
                <w:szCs w:val="18"/>
                <w:u w:color="auto" w:val="single"/>
              </w:rPr>
              <w:t>該表格請連同“個人代表作品”和榮譽證書複印件的圖片電子文件（或音頻\視頻文件\網頁鏈接）以及個人形象圖片（半身照電子稿）</w:t>
            </w:r>
            <w:r>
              <w:rPr>
                <w:sz w:val="18"/>
                <w:szCs w:val="18"/>
              </w:rPr>
              <w:t>一同通過郵件發送至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IYAA</w:t>
            </w:r>
            <w:r>
              <w:rPr>
                <w:sz w:val="18"/>
                <w:szCs w:val="18"/>
              </w:rPr>
              <w:t>的電子郵箱（</w:t>
            </w:r>
            <w:r>
              <w:rPr>
                <w:rFonts w:ascii="Arial" w:hAnsi="Arial" w:cs="Arial" w:hint="eastAsia"/>
                <w:b/>
                <w:bCs/>
                <w:sz w:val="18"/>
                <w:szCs w:val="18"/>
              </w:rPr>
              <w:t>top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@iyaa</w:t>
            </w:r>
            <w:r>
              <w:rPr>
                <w:rFonts w:ascii="Arial" w:hAnsi="Arial" w:cs="Arial" w:hint="eastAsia"/>
                <w:b/>
                <w:bCs/>
                <w:sz w:val="18"/>
                <w:szCs w:val="18"/>
              </w:rPr>
              <w:t>live.com</w:t>
            </w:r>
            <w:r>
              <w:rPr>
                <w:sz w:val="18"/>
                <w:szCs w:val="18"/>
              </w:rPr>
              <w:t xml:space="preserve">）。詳細請參閱協會官網（加入協會專欄） </w:t>
            </w:r>
            <w:r>
              <w:rPr>
                <w:rFonts w:ascii="Arial" w:hAnsi="Arial" w:cs="Arial"/>
                <w:sz w:val="18"/>
                <w:szCs w:val="18"/>
              </w:rPr>
              <w:t>http:/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/hk</w:t>
            </w:r>
            <w:r>
              <w:rPr>
                <w:rFonts w:ascii="Arial" w:hAnsi="Arial" w:cs="Arial" w:hint="eastAsia"/>
                <w:b/>
                <w:bCs/>
                <w:sz w:val="18"/>
                <w:szCs w:val="18"/>
              </w:rPr>
              <w:t>live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eastAsia="宋体" w:cs="Arial"/>
                <w:b/>
                <w:bCs/>
                <w:sz w:val="18"/>
                <w:szCs w:val="18"/>
              </w:rPr>
              <w:t>iyaa</w:t>
            </w:r>
            <w:r>
              <w:rPr>
                <w:rFonts w:ascii="Arial" w:hAnsi="Arial" w:eastAsia="宋体" w:cs="Arial" w:hint="eastAsia"/>
                <w:b/>
                <w:bCs/>
                <w:sz w:val="18"/>
                <w:szCs w:val="18"/>
              </w:rPr>
              <w:t>live</w:t>
            </w:r>
            <w:r>
              <w:rPr>
                <w:rFonts w:ascii="Arial" w:hAnsi="Arial" w:eastAsia="宋体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eastAsia="宋体" w:cs="Arial" w:hint="eastAsia"/>
                <w:b/>
                <w:bCs/>
                <w:sz w:val="18"/>
                <w:szCs w:val="18"/>
              </w:rPr>
              <w:t>com</w:t>
            </w:r>
            <w:r>
              <w:rPr>
                <w:rFonts w:ascii="Arial" w:hAnsi="Arial" w:cs="Arial"/>
                <w:sz w:val="18"/>
                <w:szCs w:val="18"/>
              </w:rPr>
              <w:t>/join-us</w:t>
            </w:r>
            <w:r>
              <w:rPr>
                <w:szCs w:val="21"/>
              </w:rPr>
            </w:r>
          </w:p>
        </w:tc>
      </w:tr>
      <w:tr>
        <w:trPr>
          <w:trHeight w:val="519" w:hRule="atLeast"/>
        </w:trPr>
        <w:tc>
          <w:tcPr>
            <w:tcW w:w="10682" w:type="dxa"/>
            <w:gridSpan w:val="28"/>
            <w:vAlign w:val="center"/>
            <w:shd w:val="clear" w:color="000000" w:fill="E7E6E6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Cs w:val="21"/>
              </w:rPr>
              <w:t>申請人簽字或蓋章：</w:t>
            </w:r>
            <w:r>
              <w:rPr>
                <w:sz w:val="18"/>
                <w:szCs w:val="18"/>
              </w:rPr>
            </w:r>
          </w:p>
        </w:tc>
      </w:tr>
    </w:tbl>
    <w:p>
      <w:pPr>
        <w:spacing/>
        <w:jc w:val="left"/>
        <w:rPr>
          <w:rFonts w:ascii="微软雅黑" w:hAnsi="微软雅黑" w:eastAsia="微软雅黑" w:cs="微软雅黑" w:hint="eastAsia"/>
          <w:sz w:val="11"/>
          <w:szCs w:val="11"/>
        </w:rPr>
      </w:pPr>
      <w:r>
        <w:rPr>
          <w:rFonts w:ascii="微软雅黑" w:hAnsi="微软雅黑" w:eastAsia="微软雅黑" w:cs="微软雅黑" w:hint="eastAsia"/>
          <w:sz w:val="11"/>
          <w:szCs w:val="11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7"/>
      <w:footerReference w:type="default" r:id="rId8"/>
      <w:type w:val="nextPage"/>
      <w:pgSz w:h="16838" w:w="11906"/>
      <w:pgMar w:left="720" w:top="720" w:right="720" w:bottom="720" w:header="851" w:footer="992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1"/>
    <w:family w:val="swiss"/>
    <w:pitch w:val="default"/>
  </w:font>
  <w:font w:name="宋体">
    <w:panose1 w:val="02010600030101010101"/>
    <w:charset w:val="86"/>
    <w:family w:val="auto"/>
    <w:pitch w:val="default"/>
  </w:font>
  <w:font w:name="Wingdings">
    <w:panose1 w:val="05000000000000000000"/>
    <w:charset w:val="02"/>
    <w:family w:val="auto"/>
    <w:pitch w:val="default"/>
  </w:font>
  <w:font w:name="黑体">
    <w:panose1 w:val="02010600030101010101"/>
    <w:charset w:val="86"/>
    <w:family w:val="auto"/>
    <w:pitch w:val="default"/>
  </w:font>
  <w:font w:name="Courier New">
    <w:panose1 w:val="02070309020205020404"/>
    <w:charset w:val="01"/>
    <w:family w:val="modern"/>
    <w:pitch w:val="default"/>
  </w:font>
  <w:font w:name="Symbol">
    <w:panose1 w:val="05050102010706020507"/>
    <w:charset w:val="02"/>
    <w:family w:val="roman"/>
    <w:pitch w:val="default"/>
  </w:font>
  <w:font w:name="Calibri">
    <w:panose1 w:val="02010600030101010101"/>
    <w:charset w:val="86"/>
    <w:family w:val="swiss"/>
    <w:pitch w:val="default"/>
  </w:font>
  <w:font w:name="微软雅黑">
    <w:panose1 w:val="020B0503020204020204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>
      <w:rPr>
        <w:rFonts w:ascii="宋体" w:hAnsi="宋体" w:eastAsia="宋体" w:cs="宋体" w:hint="eastAsia"/>
        <w:szCs w:val="18"/>
      </w:rPr>
      <w:t xml:space="preserve">北京 上海 廣州 成都 武漢 烏魯木齊 </w:t>
    </w:r>
    <w:r>
      <w:rPr>
        <w:rFonts w:ascii="Arial" w:hAnsi="Arial" w:eastAsia="宋体" w:cs="Arial"/>
        <w:szCs w:val="18"/>
      </w:rPr>
      <w:t>IYAA</w:t>
    </w:r>
    <w:r>
      <w:rPr>
        <w:rFonts w:ascii="宋体" w:hAnsi="宋体" w:eastAsia="宋体" w:cs="宋体" w:hint="eastAsia"/>
        <w:szCs w:val="18"/>
      </w:rPr>
      <w:t xml:space="preserve">香港國際總部 香港灣仔駱克道301-307號洛克中心19樓-C 電子郵箱 </w:t>
    </w:r>
    <w:r>
      <w:rPr>
        <w:rFonts w:ascii="Arial" w:hAnsi="Arial" w:eastAsia="宋体" w:cs="Arial" w:hint="eastAsia"/>
        <w:szCs w:val="18"/>
      </w:rPr>
      <w:t>top</w:t>
    </w:r>
    <w:r>
      <w:rPr>
        <w:rFonts w:ascii="Arial" w:hAnsi="Arial" w:eastAsia="宋体" w:cs="Arial"/>
        <w:szCs w:val="18"/>
      </w:rPr>
      <w:t>@iya</w:t>
    </w:r>
    <w:r>
      <w:rPr>
        <w:rFonts w:ascii="Arial" w:hAnsi="Arial" w:eastAsia="宋体" w:cs="Arial" w:hint="eastAsia"/>
        <w:szCs w:val="18"/>
      </w:rPr>
      <w:t>alive.com</w:t>
    </w:r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/>
      <w:jc w:val="left"/>
      <w:rPr>
        <w:rFonts w:ascii="Arial" w:hAnsi="Arial" w:eastAsia="微软雅黑" w:cs="Arial"/>
      </w:rPr>
    </w:pPr>
    <w:r>
      <w:rPr>
        <w:noProof/>
      </w:rPr>
      <w:drawing>
        <wp:anchor distT="0" distB="0" distL="114300" distR="114300" simplePos="0" relativeHeight="251658241" behindDoc="1" locked="0" layoutInCell="0" hidden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69860" cy="11007725"/>
          <wp:effectExtent l="0" t="0" r="0" b="0"/>
          <wp:wrapNone/>
          <wp:docPr id="1" name="WordPictureWatermark1407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703" descr="IYAA_bg"/>
                  <pic:cNvPicPr>
                    <a:picLocks noChangeAspect="1"/>
                    <a:extLst>
                      <a:ext uri="smNativeData">
                        <sm:smNativeData xmlns:sm="smo" val="SMDATA_12_/Fwv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AAAAAAQAAAAAAAAAAAAAAACAAAAAQAAAAAAAAACAAAAAQAAAAAAAADMLwAAt0MAAAAAAABb////Qv7//w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9860" cy="110077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</w:rPr>
      <w:t>IYAA</w:t>
    </w:r>
    <w:r>
      <w:t xml:space="preserve">國際青少年藝術家協會 </w:t>
    </w:r>
    <w:r>
      <w:rPr>
        <w:rFonts w:ascii="Arial" w:hAnsi="Arial" w:eastAsia="微软雅黑" w:cs="Arial"/>
      </w:rPr>
      <w:t>INTERNATIONAL YOUNGSTERS ARTIST ASSOCIATION</w:t>
    </w:r>
    <w:r>
      <w:rPr>
        <w:rFonts w:ascii="Arial" w:hAnsi="Arial" w:eastAsia="微软雅黑" w:cs="Arial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420"/>
  <w:autoHyphenation w:val="0"/>
  <w:doNotShadeFormData w:val="0"/>
  <w:captions>
    <w:caption w:name="表格" w:pos="below" w:numFmt="decimal"/>
    <w:caption w:name="图解" w:pos="below" w:numFmt="decimal"/>
    <w:caption w:name="图片" w:pos="below" w:numFmt="decimal"/>
  </w:captions>
  <w:drawingGridHorizontalSpacing w:val="18546688"/>
  <w:drawingGridVerticalSpacing w:val="156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ExpandShiftReturn w:val="1"/>
  </w:compat>
  <w:shapeDefaults>
    <o:shapedefaults v:ext="edit" spidmax="3073"/>
    <o:shapelayout v:ext="edit">
      <o:rules v:ext="edit"/>
    </o:shapelayout>
  </w:shapeDefaults>
  <w:tmPrefOne w:val="17"/>
  <w:tmPrefTwo w:val="1"/>
  <w:tmFmtPref w:val="5506609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0"/>
      <w:tmLastPosIdx w:val="1"/>
    </w:tmLastPosCaret>
    <w:tmLastPosAnchor>
      <w:tmLastPosPgfIdx w:val="0"/>
      <w:tmLastPosIdx w:val="0"/>
    </w:tmLastPosAnchor>
    <w:tmLastPosTblRect w:left="0" w:top="0" w:right="0" w:bottom="0"/>
    <w:tmAppRevision w:date="1546607868" w:val="694"/>
  </w:tmLastPo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kern w:val="1"/>
        <w:sz w:val="21"/>
        <w:szCs w:val="24"/>
        <w:lang w:val="en-us" w:eastAsia="zh-cn" w:bidi="ar-sa"/>
      </w:rPr>
    </w:rPrDefault>
    <w:pPrDefault>
      <w:pPr>
        <w:spacing/>
        <w:jc w:val="both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Footer"/>
    <w:qFormat/>
    <w:pPr>
      <w:spacing/>
      <w:jc w:val="left"/>
    </w:pPr>
    <w:rPr>
      <w:sz w:val="18"/>
    </w:rPr>
  </w:style>
  <w:style w:type="paragraph" w:styleId="">
    <w:name w:val="Header"/>
    <w:qFormat/>
    <w:pPr>
      <w:pBdr>
        <w:top w:val="none" w:sz="0" w:space="1" w:color="000000"/>
        <w:left w:val="none" w:sz="0" w:space="4" w:color="000000"/>
        <w:bottom w:val="none" w:sz="0" w:space="1" w:color="000000"/>
        <w:right w:val="none" w:sz="0" w:space="4" w:color="000000"/>
        <w:between w:val="none" w:sz="0" w:space="0" w:color="000000"/>
      </w:pBdr>
      <w:shd w:val="solid" w:color="000000" w:fill="FFFFFF"/>
    </w:pPr>
    <w:rPr>
      <w:sz w:val="18"/>
    </w:rPr>
  </w:style>
  <w:style w:type="character" w:styleId="" w:default="1">
    <w:name w:val="Default Paragraph Font"/>
    <w:rPr>
      <w:rFonts w:ascii="Times New Roman" w:hAnsi="Times New Roman" w:eastAsia="宋体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Times New Roman"/>
        <w:kern w:val="1"/>
        <w:sz w:val="21"/>
        <w:szCs w:val="24"/>
        <w:lang w:val="en-us" w:eastAsia="zh-cn" w:bidi="ar-sa"/>
      </w:rPr>
    </w:rPrDefault>
    <w:pPrDefault>
      <w:pPr>
        <w:spacing/>
        <w:jc w:val="both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Footer"/>
    <w:qFormat/>
    <w:pPr>
      <w:spacing/>
      <w:jc w:val="left"/>
    </w:pPr>
    <w:rPr>
      <w:sz w:val="18"/>
    </w:rPr>
  </w:style>
  <w:style w:type="paragraph" w:styleId="">
    <w:name w:val="Header"/>
    <w:qFormat/>
    <w:pPr>
      <w:pBdr>
        <w:top w:val="none" w:sz="0" w:space="1" w:color="000000"/>
        <w:left w:val="none" w:sz="0" w:space="4" w:color="000000"/>
        <w:bottom w:val="none" w:sz="0" w:space="1" w:color="000000"/>
        <w:right w:val="none" w:sz="0" w:space="4" w:color="000000"/>
        <w:between w:val="none" w:sz="0" w:space="0" w:color="000000"/>
      </w:pBdr>
      <w:shd w:val="solid" w:color="000000" w:fill="FFFFFF"/>
    </w:pPr>
    <w:rPr>
      <w:sz w:val="18"/>
    </w:rPr>
  </w:style>
  <w:style w:type="character" w:styleId="" w:default="1">
    <w:name w:val="Default Paragraph Font"/>
    <w:rPr>
      <w:rFonts w:ascii="Times New Roman" w:hAnsi="Times New Roman" w:eastAsia="宋体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 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IYAA_會員注冊表</dc:title>
  <dc:subject>IYAA_會員注冊表</dc:subject>
  <dc:creator>IYAA</dc:creator>
  <cp:keywords>會員注冊表</cp:keywords>
  <dc:description>IYAA_會員注冊表</dc:description>
  <cp:lastModifiedBy>黄星源 </cp:lastModifiedBy>
  <cp:revision>3</cp:revision>
  <dcterms:created xsi:type="dcterms:W3CDTF">2017-05-30T10:23:00Z</dcterms:created>
  <dcterms:modified xsi:type="dcterms:W3CDTF">2019-01-04T21:17:48Z</dcterms:modified>
</cp:coreProperties>
</file>